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77" w:rsidRPr="00E67377" w:rsidRDefault="00E67377" w:rsidP="00E6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67377" w:rsidRPr="00E67377" w:rsidRDefault="00E67377" w:rsidP="00E6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Алексеевская средняя общеобразовательная школа</w:t>
      </w:r>
    </w:p>
    <w:p w:rsidR="00E67377" w:rsidRPr="00E67377" w:rsidRDefault="00E67377" w:rsidP="00E67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49" w:type="dxa"/>
        <w:tblLook w:val="04A0" w:firstRow="1" w:lastRow="0" w:firstColumn="1" w:lastColumn="0" w:noHBand="0" w:noVBand="1"/>
      </w:tblPr>
      <w:tblGrid>
        <w:gridCol w:w="3639"/>
        <w:gridCol w:w="3517"/>
        <w:gridCol w:w="2993"/>
      </w:tblGrid>
      <w:tr w:rsidR="00E67377" w:rsidRPr="00E67377" w:rsidTr="00055E59">
        <w:trPr>
          <w:trHeight w:val="1305"/>
        </w:trPr>
        <w:tc>
          <w:tcPr>
            <w:tcW w:w="3639" w:type="dxa"/>
            <w:hideMark/>
          </w:tcPr>
          <w:p w:rsidR="00E67377" w:rsidRPr="00E67377" w:rsidRDefault="00E67377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«РАССМОТРЕНО»</w:t>
            </w:r>
          </w:p>
          <w:p w:rsidR="00E67377" w:rsidRPr="00E67377" w:rsidRDefault="00E67377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 заседании педагогического совета</w:t>
            </w:r>
          </w:p>
          <w:p w:rsidR="00E67377" w:rsidRPr="00E67377" w:rsidRDefault="006045AB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  <w:p w:rsidR="00E67377" w:rsidRPr="00E67377" w:rsidRDefault="00055E59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 31 августа</w:t>
            </w:r>
          </w:p>
        </w:tc>
        <w:tc>
          <w:tcPr>
            <w:tcW w:w="3517" w:type="dxa"/>
            <w:hideMark/>
          </w:tcPr>
          <w:p w:rsidR="00E67377" w:rsidRPr="00E67377" w:rsidRDefault="00E67377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«СОГЛАСОВАНО»</w:t>
            </w:r>
          </w:p>
          <w:p w:rsidR="00E67377" w:rsidRPr="00E67377" w:rsidRDefault="00E67377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зам. директора по УВР</w:t>
            </w:r>
          </w:p>
          <w:p w:rsidR="00E67377" w:rsidRPr="00E67377" w:rsidRDefault="00E67377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________Т.Ф. Горбатова</w:t>
            </w:r>
          </w:p>
          <w:p w:rsidR="00E67377" w:rsidRPr="00E67377" w:rsidRDefault="00055E59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«31» августа 2022</w:t>
            </w:r>
            <w:r w:rsidR="00E67377"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  <w:p w:rsidR="00E67377" w:rsidRPr="00E67377" w:rsidRDefault="00E67377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2993" w:type="dxa"/>
          </w:tcPr>
          <w:p w:rsidR="00E67377" w:rsidRPr="00E67377" w:rsidRDefault="00E67377" w:rsidP="00F8254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«УТВЕРЖДАЮ»</w:t>
            </w:r>
          </w:p>
          <w:p w:rsidR="00E67377" w:rsidRPr="00E67377" w:rsidRDefault="00E67377" w:rsidP="00F8254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Директор </w:t>
            </w:r>
          </w:p>
          <w:p w:rsidR="00E67377" w:rsidRPr="00E67377" w:rsidRDefault="00E67377" w:rsidP="00F8254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МБОУ Алексеевская СОШ</w:t>
            </w:r>
          </w:p>
          <w:p w:rsidR="00E67377" w:rsidRPr="00E67377" w:rsidRDefault="00E67377" w:rsidP="00F8254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</w:t>
            </w:r>
            <w:proofErr w:type="spellStart"/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Л.В.Балабуева</w:t>
            </w:r>
            <w:proofErr w:type="spellEnd"/>
          </w:p>
          <w:p w:rsidR="00E67377" w:rsidRPr="00E67377" w:rsidRDefault="00E67377" w:rsidP="00E6737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67377" w:rsidRPr="00E67377" w:rsidRDefault="00E67377" w:rsidP="00E67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73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E67377" w:rsidRPr="00E67377" w:rsidRDefault="00E67377" w:rsidP="00E6737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67377" w:rsidRPr="00E67377" w:rsidRDefault="00E67377" w:rsidP="00E6737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элективного курса</w:t>
      </w:r>
    </w:p>
    <w:p w:rsidR="00E67377" w:rsidRPr="00E67377" w:rsidRDefault="00E67377" w:rsidP="00E6737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 в профессиях»</w:t>
      </w:r>
    </w:p>
    <w:p w:rsidR="00E67377" w:rsidRPr="00E67377" w:rsidRDefault="002A67D4" w:rsidP="00E6737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в__9__</w:t>
      </w:r>
      <w:r w:rsidR="00E67377" w:rsidRPr="00E6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</w:p>
    <w:p w:rsidR="00E67377" w:rsidRPr="00E67377" w:rsidRDefault="00055E59" w:rsidP="00E6737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-2023</w:t>
      </w:r>
      <w:r w:rsidR="00E67377" w:rsidRPr="00E6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67377" w:rsidRPr="00E67377" w:rsidRDefault="00E67377" w:rsidP="00E67377">
      <w:pPr>
        <w:tabs>
          <w:tab w:val="left" w:pos="420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67377" w:rsidRPr="00E67377" w:rsidRDefault="00E67377" w:rsidP="00E673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Горбатова Тамара Фёдоровна</w:t>
      </w:r>
    </w:p>
    <w:p w:rsidR="00E67377" w:rsidRPr="00E67377" w:rsidRDefault="00E67377" w:rsidP="00E6737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</w:t>
      </w:r>
      <w:r w:rsidRPr="00E6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биологии 1 категории </w:t>
      </w:r>
    </w:p>
    <w:p w:rsidR="00E67377" w:rsidRPr="00E67377" w:rsidRDefault="00E67377" w:rsidP="00E67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77" w:rsidRPr="00E67377" w:rsidRDefault="00E67377" w:rsidP="00E67377">
      <w:pPr>
        <w:tabs>
          <w:tab w:val="left" w:pos="3945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377" w:rsidRPr="00E67377" w:rsidRDefault="00E67377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77" w:rsidRPr="00E67377" w:rsidRDefault="00E67377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77" w:rsidRPr="00E67377" w:rsidRDefault="00E67377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77" w:rsidRPr="00E67377" w:rsidRDefault="00E67377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77" w:rsidRPr="00E67377" w:rsidRDefault="00E67377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77" w:rsidRPr="00E67377" w:rsidRDefault="00E67377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77" w:rsidRPr="00E67377" w:rsidRDefault="00E67377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77" w:rsidRPr="00E67377" w:rsidRDefault="00E67377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77" w:rsidRPr="00E67377" w:rsidRDefault="00055E59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5D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E67377" w:rsidRPr="00DB3383" w:rsidRDefault="00DB3383" w:rsidP="00E673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</w:p>
    <w:p w:rsidR="00760581" w:rsidRDefault="00760581" w:rsidP="00AA5FD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A5FD2" w:rsidRPr="00AA5FD2" w:rsidRDefault="00AA5FD2" w:rsidP="00AA5FD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AA5FD2" w:rsidRPr="00385E55" w:rsidRDefault="00AA5FD2" w:rsidP="00AA5FD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A5FD2" w:rsidRPr="00385E55" w:rsidRDefault="00AA5FD2" w:rsidP="00AA5FD2">
      <w:pPr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элективного курса «Биология и профессии» составлена на основе программы элективного курса «Биология и профессии» </w:t>
      </w:r>
    </w:p>
    <w:p w:rsidR="00AA5FD2" w:rsidRPr="00385E55" w:rsidRDefault="00AA5FD2" w:rsidP="00AA5FD2">
      <w:pPr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Особенности современной социально-экономической ситуации, отразившейся на нестабильности рынка труда, появление новых профессий и специальностей, возросшие требования общества к уровню профессиональной подготовленности кадров требуют от выпускников школ особой ответственности и осознанности при выборе будущей профессии. Правильно выбранная профессия способствует формированию гармоничной личности, реализации ее творческого потенциала, а также процессу социальной адаптации. Значительная часть учащихся, выбирая профиль обучения, ориентируется, прежде всего, на область будущей профессиональной деятельности. Поэтому необходимо познакомить школьников с различными профессиями и специальностями в области биологии, акцентировать их внимание на прикладном использовании  биологических знаний. </w:t>
      </w:r>
    </w:p>
    <w:p w:rsidR="00AA5FD2" w:rsidRPr="00385E55" w:rsidRDefault="00AA5FD2" w:rsidP="00AA5FD2">
      <w:pPr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Элективный курс «Биология и профессии» изучается в 9 классе.</w:t>
      </w:r>
    </w:p>
    <w:p w:rsidR="00AA5FD2" w:rsidRPr="00385E55" w:rsidRDefault="00AA5FD2" w:rsidP="00AA5FD2">
      <w:pPr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На изучение курса отводится 34 часа. Основными формами организации обучения являются уроки (32 часа) и экскурсии (2 часа).</w:t>
      </w:r>
    </w:p>
    <w:p w:rsidR="00AA5FD2" w:rsidRDefault="00AA5FD2" w:rsidP="00AA5FD2">
      <w:pPr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Содержание курса предполагает применение различных методов обучения: традиционных, творческих, игровых (</w:t>
      </w:r>
      <w:proofErr w:type="spellStart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профориентационные</w:t>
      </w:r>
      <w:proofErr w:type="spellEnd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игры и упражнения). </w:t>
      </w:r>
    </w:p>
    <w:p w:rsidR="00385E55" w:rsidRDefault="00385E55" w:rsidP="00AA5FD2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85E55" w:rsidRDefault="00385E55" w:rsidP="00385E55">
      <w:p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85E5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 курса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385E55" w:rsidRPr="00385E55" w:rsidRDefault="00385E55" w:rsidP="00AA5FD2">
      <w:pPr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85E55" w:rsidRPr="00385E55" w:rsidRDefault="00385E55" w:rsidP="00385E55">
      <w:pPr>
        <w:keepNext/>
        <w:keepLines/>
        <w:widowControl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46"/>
      <w:r w:rsidRPr="0038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Личностными результатами </w:t>
      </w: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изучения курс являются:</w:t>
      </w:r>
      <w:bookmarkEnd w:id="0"/>
    </w:p>
    <w:p w:rsidR="00385E55" w:rsidRPr="00385E55" w:rsidRDefault="00385E55" w:rsidP="00385E55">
      <w:pPr>
        <w:widowControl w:val="0"/>
        <w:spacing w:after="14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-приобретение школьниками представлений о жизненных, социальных ценностях, в том числе, связанных с профессиональным становлением;</w:t>
      </w:r>
    </w:p>
    <w:p w:rsidR="00385E55" w:rsidRPr="00385E55" w:rsidRDefault="00385E55" w:rsidP="00385E55">
      <w:pPr>
        <w:widowControl w:val="0"/>
        <w:spacing w:after="14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385E55" w:rsidRPr="00385E55" w:rsidRDefault="00385E55" w:rsidP="00385E55">
      <w:pPr>
        <w:widowControl w:val="0"/>
        <w:spacing w:after="10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385E55" w:rsidRPr="00385E55" w:rsidRDefault="00385E55" w:rsidP="00385E5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Предметными результатами </w:t>
      </w: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изучения курса являются:</w:t>
      </w:r>
    </w:p>
    <w:p w:rsidR="00385E55" w:rsidRPr="00385E55" w:rsidRDefault="00385E55" w:rsidP="00385E55">
      <w:pPr>
        <w:widowControl w:val="0"/>
        <w:spacing w:after="14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-освоение первоначальных сведений о профессиях, истории их создания, их многообразии, востребованность профессий на рынке труда и т.д.;</w:t>
      </w:r>
    </w:p>
    <w:p w:rsidR="00385E55" w:rsidRPr="00385E55" w:rsidRDefault="00385E55" w:rsidP="00385E55">
      <w:pPr>
        <w:widowControl w:val="0"/>
        <w:spacing w:after="14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-получение системы знаний требуемых умениях и навыках для получения данной профессии;</w:t>
      </w:r>
    </w:p>
    <w:p w:rsidR="00385E55" w:rsidRPr="00385E55" w:rsidRDefault="00385E55" w:rsidP="00385E55">
      <w:pPr>
        <w:widowControl w:val="0"/>
        <w:spacing w:after="14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-умение правильно дифференцировать и разъяснять связь профессии и профессиональных обязанностей;</w:t>
      </w:r>
    </w:p>
    <w:p w:rsidR="00385E55" w:rsidRPr="00385E55" w:rsidRDefault="00385E55" w:rsidP="00385E55">
      <w:pPr>
        <w:widowControl w:val="0"/>
        <w:spacing w:after="14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-владение навыками устанавливать и выявлять причинно-следственные связи;</w:t>
      </w:r>
    </w:p>
    <w:p w:rsidR="00385E55" w:rsidRPr="00385E55" w:rsidRDefault="00385E55" w:rsidP="00385E55">
      <w:pPr>
        <w:widowControl w:val="0"/>
        <w:spacing w:after="10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-первоначальные умения изучать и систематизировать информацию из различных современных источников, раскрывая ее социальную принадлежность и познавательную ценность;</w:t>
      </w:r>
    </w:p>
    <w:p w:rsidR="00385E55" w:rsidRPr="00385E55" w:rsidRDefault="00385E55" w:rsidP="00385E55">
      <w:pPr>
        <w:keepNext/>
        <w:keepLines/>
        <w:widowControl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47"/>
      <w:proofErr w:type="spellStart"/>
      <w:r w:rsidRPr="0038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Метапредметными</w:t>
      </w:r>
      <w:proofErr w:type="spellEnd"/>
      <w:r w:rsidRPr="0038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результатами </w:t>
      </w: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изучения курса являются:</w:t>
      </w:r>
      <w:bookmarkEnd w:id="1"/>
    </w:p>
    <w:p w:rsidR="00385E55" w:rsidRPr="00385E55" w:rsidRDefault="00385E55" w:rsidP="00385E55">
      <w:pPr>
        <w:widowControl w:val="0"/>
        <w:spacing w:after="14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-способность сознательно организовывать и регулировать свою деятельность: учебную, игровую, общественную и др.;</w:t>
      </w:r>
    </w:p>
    <w:p w:rsidR="00385E55" w:rsidRPr="00385E55" w:rsidRDefault="00385E55" w:rsidP="00385E55">
      <w:pPr>
        <w:widowControl w:val="0"/>
        <w:spacing w:after="14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-владение умениями работать с учебной информацией (анализировать и обобщать факты, составлять простой </w:t>
      </w:r>
      <w:proofErr w:type="gramStart"/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)</w:t>
      </w:r>
      <w:proofErr w:type="gramEnd"/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85E55" w:rsidRPr="00385E55" w:rsidRDefault="00385E55" w:rsidP="00385E55">
      <w:pPr>
        <w:widowControl w:val="0"/>
        <w:spacing w:after="14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</w:t>
      </w:r>
    </w:p>
    <w:p w:rsidR="00385E55" w:rsidRPr="00385E55" w:rsidRDefault="00385E55" w:rsidP="00385E55">
      <w:pPr>
        <w:widowControl w:val="0"/>
        <w:spacing w:after="14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385E55" w:rsidRPr="00385E55" w:rsidRDefault="00385E55" w:rsidP="00385E55">
      <w:pPr>
        <w:widowControl w:val="0"/>
        <w:spacing w:after="0" w:line="302" w:lineRule="auto"/>
        <w:ind w:left="4060" w:hanging="32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 выполнения данной программы учащиеся должны быть</w:t>
      </w:r>
    </w:p>
    <w:p w:rsidR="00385E55" w:rsidRPr="00385E55" w:rsidRDefault="00385E55" w:rsidP="00385E55">
      <w:pPr>
        <w:keepNext/>
        <w:keepLines/>
        <w:widowControl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48"/>
      <w:r w:rsidRPr="0038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сформированы:</w:t>
      </w:r>
      <w:bookmarkEnd w:id="2"/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2"/>
        </w:tabs>
        <w:spacing w:after="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и формы эффективного общения;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2"/>
        </w:tabs>
        <w:spacing w:after="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особенности профессий группы « человек - человек»;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2"/>
        </w:tabs>
        <w:spacing w:after="14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деловые качества необходимые по данным профессиям;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многообразие мира труда и профессий, способы их классификации и анализа;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 важные качества своей личности, свои профессиональные способности и возможности;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психические процессы, их особенности;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пути получения профессионального образования;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структуру, порядок оформления и защиты творческого проекта «Мой выбор»;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убежденность в необходимости своевременного и правильного выбора будущей профессии, потребность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адекватном профессиональном са</w:t>
      </w: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моопределении;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профессиональная направленность: профессиональные интересы и склонности, мотивы выбора профессии, профессиональный идеал;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  <w:tab w:val="left" w:pos="2338"/>
          <w:tab w:val="left" w:pos="4248"/>
        </w:tabs>
        <w:spacing w:after="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профессиональное</w:t>
      </w: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самосознание:</w:t>
      </w: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осознание себя как субъекта будущей</w:t>
      </w:r>
    </w:p>
    <w:p w:rsidR="00385E55" w:rsidRPr="00385E55" w:rsidRDefault="00385E55" w:rsidP="00385E55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профессиональной деятельности;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96"/>
        </w:tabs>
        <w:spacing w:after="0" w:line="30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профессиональное намерение: знание пути дальнейшего продолжения образования, условий поступления в выбранное профессиональное учебное заведение и перспектив профессионального </w:t>
      </w:r>
      <w:proofErr w:type="gramStart"/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роста,.</w:t>
      </w:r>
      <w:proofErr w:type="gramEnd"/>
    </w:p>
    <w:p w:rsidR="00385E55" w:rsidRPr="00385E55" w:rsidRDefault="00385E55" w:rsidP="00385E55">
      <w:pPr>
        <w:widowControl w:val="0"/>
        <w:spacing w:after="180" w:line="302" w:lineRule="auto"/>
        <w:ind w:left="6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основе полученных знаний учащиеся должны </w:t>
      </w:r>
      <w:r w:rsidRPr="0038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Бесконфликтно и эффективно общаться с партнёрами;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Действовать в соответствии с нормами делового общения;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96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источниками информации о профессиях, профессионалы-</w:t>
      </w:r>
      <w:proofErr w:type="spellStart"/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ных</w:t>
      </w:r>
      <w:proofErr w:type="spellEnd"/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учебных заведениях и рынке труда;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свои профессионально важные качества;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соотносить свои возможности с требованиями будущей профессии;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профессиональные пробы;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способ приобретения будущей профессии;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профессиональную консультацию;</w:t>
      </w:r>
    </w:p>
    <w:p w:rsidR="00385E55" w:rsidRPr="00385E55" w:rsidRDefault="00385E55" w:rsidP="00385E55">
      <w:pPr>
        <w:widowControl w:val="0"/>
        <w:numPr>
          <w:ilvl w:val="0"/>
          <w:numId w:val="7"/>
        </w:numPr>
        <w:tabs>
          <w:tab w:val="left" w:pos="289"/>
        </w:tabs>
        <w:spacing w:after="0" w:line="30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заполнять карту самоконтроля своей готовности к профессиональному самоопределению;</w:t>
      </w:r>
    </w:p>
    <w:p w:rsidR="00AA5FD2" w:rsidRPr="00385E55" w:rsidRDefault="00385E55" w:rsidP="00385E55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85E5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выполнять, оформлять и защищать индивидуальный проект</w:t>
      </w:r>
    </w:p>
    <w:p w:rsidR="00385E55" w:rsidRPr="00AA5FD2" w:rsidRDefault="00385E55" w:rsidP="00385E5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Pr="00AA5FD2" w:rsidRDefault="00AA5FD2" w:rsidP="00855F8F">
      <w:pPr>
        <w:tabs>
          <w:tab w:val="left" w:pos="3375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Содержание курса</w:t>
      </w:r>
    </w:p>
    <w:p w:rsidR="00AA5FD2" w:rsidRPr="00AA5FD2" w:rsidRDefault="00AA5FD2" w:rsidP="00385E55">
      <w:pPr>
        <w:tabs>
          <w:tab w:val="left" w:pos="337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Pr="00385E55" w:rsidRDefault="00AA5FD2" w:rsidP="00AA5FD2">
      <w:pPr>
        <w:tabs>
          <w:tab w:val="left" w:pos="337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Тема 1. </w:t>
      </w: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Профессии и специальности (4 ч)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Классификация профессий. Орудие и средства труда. Профессии и </w:t>
      </w:r>
      <w:proofErr w:type="spellStart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профессиограммы</w:t>
      </w:r>
      <w:proofErr w:type="spellEnd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Мотивы выбора профессии, их динамика и взаимосвязь. Изучение профессиональных интересов, предпочтений и мотивов у учащихся. Профессии и специальности, связанные с биологией. 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Тема 2. </w:t>
      </w: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Профессии типа «человек – человек»(10 ч)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Особенности и краткая характеристика. Медицинские профессии. Применение биологических знаний в медицине. Взаимосвязь становление и развития естествознания и медицины. Современные открытия в области медицины. Медицинская профессия врач. Врачебные специализации: терапевт, стоматолог, хирург, педиатр, санитарный врач и т.д. Средний медицинский персонал: фельдшер, медицинская сестра, лабораторный технолог (фельдшер-лаборант), зубной техник, медицинский оптик, акушер и т.д. История возникновения медицинских профессий. Особенности профессиональной деятельности в области медицины, необходимые индивидуально-личностные качества. Содержание школьной биологии и профессиональные медицинские умения (наложение жгута и шины, методы искусственного дыхания, работа с микроскопом и т.д.). Выдающиеся врачи </w:t>
      </w:r>
      <w:proofErr w:type="gramStart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( Гиппократ</w:t>
      </w:r>
      <w:proofErr w:type="gramEnd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, Парацельс, Пирогов, Склифосовский, Амосов и т.д.). Система подготовки кадров.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Профессия - учитель биологии. Особенности педагогической деятельности. Значение биологических знаний для подготовки учителя биологии. Система подготовки кадров.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Тема 3.  </w:t>
      </w: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Профессии и специальности типа «человек – природа»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(11 ч)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Особенности и краткая характеристика профессиональной деятельности. Современные открытия биологии. Профессии в области генетики, цитологии, микробиологи, эмбриологии, селекции и экологии, их специфика т система подготовки. Личность в науке и профессии (Ламарк, Дарвин, Мендель, Морган, Вернадский, Мичурин, Вавилов и т.д.). 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Профессия эколог: особенности и способы ее получения, значимость профессионального труда. Содержание школьной биологии и профессиональные умения (методы экологических исследований, планирование и постановка опытов по селекции и генетике и т.д.).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Ветеринарные, животноводческие и зоотехнические профессии (ветеринарный врач, ветеринарный фельдшер, </w:t>
      </w:r>
      <w:proofErr w:type="spellStart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зооинженер</w:t>
      </w:r>
      <w:proofErr w:type="spellEnd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, зоотехник, животновод): успехи, перспективы и особенности. Система подготовки кадров. Содержание школьной биологии и профессиональные умения (ухаживать и наблюдать за животными и т.д.).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Аграрные профессии: специфика и способы получения. Профессии и специальности: агроном, </w:t>
      </w:r>
      <w:proofErr w:type="spellStart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агроэколог</w:t>
      </w:r>
      <w:proofErr w:type="spellEnd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, селекционер, растениевод, полевод, садовод, овощевод, почвовед, фермер и т.д. Содержание школьной биологии и профессиональные умения.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Профессии и специальности в области « зеленого строительства»: инженер лесного и лесопаркового хозяйства, инженер-архитектор ландшафтного строительства, техник лесного и лесопаркового хозяйства,  егерь, флорист, дизайнер и т.д. Содержание </w:t>
      </w: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школьной биологии и профессиональные умения (озеленение территории и оформление школьного кабинета).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Тема 4. </w:t>
      </w: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Профессии типа «человек – техника» (4ч)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Особенности и краткая характеристика.</w:t>
      </w: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Применение биологических знаний в технике и промышленности. Бионика. Основные направления биотехнологии: микробиологический синтез, генная и клеточная инженерия. Инженерные и среднетехнические профессии: инженер по защите окружающей среды, инженер по биологической и медицинской кибернетике, лаборант-эколог, аппаратчик со знанием промышленной экологии и т.д. система подготовки кадров.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Тема 5. </w:t>
      </w: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Профессии типа «человек – художественный образ»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(2 ч)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Специфика и краткая характеристика. Применение знаний о живой природе в творческих профессиях. Природа и художественный образ. Отражение особенностей профессий в художественной литературе, живописи и музыке.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Тема 6. </w:t>
      </w: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Выбор профессии (1 ч)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Алгоритм выбора. Типичные ошибки, возникающие при выборе профессий.  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Тема 7. </w:t>
      </w: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Экскурсии (2 ч)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рамках курса планируется провести </w:t>
      </w:r>
      <w:r w:rsidRPr="00385E55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две экскурсии</w:t>
      </w: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, направленные на более подробное изучение профессий, связанных с биологией.</w:t>
      </w:r>
    </w:p>
    <w:p w:rsidR="00AA5FD2" w:rsidRPr="00385E55" w:rsidRDefault="00AA5FD2" w:rsidP="00AA5FD2">
      <w:pPr>
        <w:tabs>
          <w:tab w:val="left" w:pos="3375"/>
        </w:tabs>
        <w:spacing w:after="0" w:line="240" w:lineRule="auto"/>
        <w:ind w:left="113" w:right="57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Примерная тематика экскурсий:</w:t>
      </w:r>
    </w:p>
    <w:p w:rsidR="00AA5FD2" w:rsidRPr="00385E55" w:rsidRDefault="00AA5FD2" w:rsidP="00AA5FD2">
      <w:pPr>
        <w:numPr>
          <w:ilvl w:val="0"/>
          <w:numId w:val="2"/>
        </w:numPr>
        <w:tabs>
          <w:tab w:val="left" w:pos="3375"/>
        </w:tabs>
        <w:spacing w:after="0" w:line="240" w:lineRule="auto"/>
        <w:ind w:right="5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Секреты капли крови. (В лабораторию поликлиники или больницы для знакомства со специальностями медицинский техник или технолог.)</w:t>
      </w:r>
    </w:p>
    <w:p w:rsidR="00AA5FD2" w:rsidRDefault="00AA5FD2" w:rsidP="00AA5FD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«Я бы в </w:t>
      </w:r>
      <w:proofErr w:type="spellStart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>докторы</w:t>
      </w:r>
      <w:proofErr w:type="spellEnd"/>
      <w:r w:rsidRPr="00385E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пошел – пусть меня научат». (В медицинское учреждение для знакомства с медицинскими специальностями)</w:t>
      </w:r>
    </w:p>
    <w:p w:rsidR="00385E55" w:rsidRPr="00385E55" w:rsidRDefault="00385E55" w:rsidP="00385E55">
      <w:pPr>
        <w:spacing w:after="0" w:line="240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A5FD2" w:rsidRPr="00385E55" w:rsidRDefault="00E67377" w:rsidP="00E6737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85E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Тематическое</w:t>
      </w:r>
      <w:r w:rsidRPr="00385E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85E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планирование.</w:t>
      </w:r>
    </w:p>
    <w:p w:rsidR="00E67377" w:rsidRDefault="00E67377" w:rsidP="00E6737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67377" w:rsidRPr="00AA5FD2" w:rsidRDefault="00E67377" w:rsidP="00E6737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136816" w:rsidTr="00136816">
        <w:tc>
          <w:tcPr>
            <w:tcW w:w="817" w:type="dxa"/>
          </w:tcPr>
          <w:p w:rsidR="00136816" w:rsidRDefault="00136816" w:rsidP="00E67377">
            <w:pPr>
              <w:tabs>
                <w:tab w:val="left" w:pos="246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6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5812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551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136816" w:rsidTr="00136816">
        <w:tc>
          <w:tcPr>
            <w:tcW w:w="817" w:type="dxa"/>
          </w:tcPr>
          <w:p w:rsidR="00136816" w:rsidRDefault="00136816" w:rsidP="00E67377">
            <w:pPr>
              <w:tabs>
                <w:tab w:val="left" w:pos="246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</w:tcPr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1. Профессии и специальности (4 ч)</w:t>
            </w:r>
          </w:p>
        </w:tc>
        <w:tc>
          <w:tcPr>
            <w:tcW w:w="2551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36816" w:rsidRPr="00385E55" w:rsidRDefault="00136816" w:rsidP="00E673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136816" w:rsidTr="00136816">
        <w:tc>
          <w:tcPr>
            <w:tcW w:w="817" w:type="dxa"/>
          </w:tcPr>
          <w:p w:rsidR="00136816" w:rsidRDefault="00136816" w:rsidP="00E67377">
            <w:pPr>
              <w:tabs>
                <w:tab w:val="left" w:pos="246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</w:tcPr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2. Профессии типа «человек – человек»(10 ч)</w:t>
            </w:r>
          </w:p>
        </w:tc>
        <w:tc>
          <w:tcPr>
            <w:tcW w:w="2551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136816" w:rsidTr="006F016F">
        <w:trPr>
          <w:trHeight w:val="1045"/>
        </w:trPr>
        <w:tc>
          <w:tcPr>
            <w:tcW w:w="817" w:type="dxa"/>
          </w:tcPr>
          <w:p w:rsidR="00136816" w:rsidRDefault="00136816" w:rsidP="00E67377">
            <w:pPr>
              <w:tabs>
                <w:tab w:val="left" w:pos="246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</w:tcPr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3.  Профессии и специальности типа «человек – природа»</w:t>
            </w:r>
          </w:p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(11 ч)</w:t>
            </w:r>
          </w:p>
        </w:tc>
        <w:tc>
          <w:tcPr>
            <w:tcW w:w="2551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136816" w:rsidTr="00136816">
        <w:tc>
          <w:tcPr>
            <w:tcW w:w="817" w:type="dxa"/>
          </w:tcPr>
          <w:p w:rsidR="00136816" w:rsidRDefault="00136816" w:rsidP="00E67377">
            <w:pPr>
              <w:tabs>
                <w:tab w:val="left" w:pos="246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</w:tcPr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4. Профессии типа «человек – техника» (4ч)</w:t>
            </w:r>
          </w:p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136816" w:rsidTr="00136816">
        <w:tc>
          <w:tcPr>
            <w:tcW w:w="817" w:type="dxa"/>
          </w:tcPr>
          <w:p w:rsidR="00136816" w:rsidRDefault="00136816" w:rsidP="00E67377">
            <w:pPr>
              <w:tabs>
                <w:tab w:val="left" w:pos="246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</w:tcPr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5. Профессии типа «человек – художественный образ»</w:t>
            </w:r>
          </w:p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 ч)</w:t>
            </w:r>
          </w:p>
        </w:tc>
        <w:tc>
          <w:tcPr>
            <w:tcW w:w="2551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36816" w:rsidTr="00136816">
        <w:tc>
          <w:tcPr>
            <w:tcW w:w="817" w:type="dxa"/>
          </w:tcPr>
          <w:p w:rsidR="00136816" w:rsidRDefault="00136816" w:rsidP="00E67377">
            <w:pPr>
              <w:tabs>
                <w:tab w:val="left" w:pos="246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</w:tcPr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6. Выбор профессии (1 ч)</w:t>
            </w:r>
          </w:p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36816" w:rsidTr="00136816">
        <w:tc>
          <w:tcPr>
            <w:tcW w:w="817" w:type="dxa"/>
          </w:tcPr>
          <w:p w:rsidR="00136816" w:rsidRDefault="00136816" w:rsidP="00E67377">
            <w:pPr>
              <w:tabs>
                <w:tab w:val="left" w:pos="246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</w:tcPr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7. Экскурсии (2 ч)</w:t>
            </w:r>
          </w:p>
          <w:p w:rsidR="00136816" w:rsidRPr="00385E55" w:rsidRDefault="00136816" w:rsidP="00E673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36816" w:rsidRPr="00385E55" w:rsidRDefault="00136816" w:rsidP="00E67377">
            <w:pPr>
              <w:tabs>
                <w:tab w:val="left" w:pos="246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5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136816" w:rsidRPr="00AA5FD2" w:rsidRDefault="00136816" w:rsidP="00AA5FD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F016F" w:rsidRDefault="006F016F" w:rsidP="00D8467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8467F" w:rsidRPr="00D8467F" w:rsidRDefault="00D8467F" w:rsidP="00D8467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8467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КАЛЕНДАРНО-ТЕМАТИЧЕСКОЕ ПЛАНИРОВАНИЕ</w:t>
      </w:r>
    </w:p>
    <w:p w:rsidR="00AA5FD2" w:rsidRPr="00AA5FD2" w:rsidRDefault="00AA5FD2" w:rsidP="00136816">
      <w:pPr>
        <w:tabs>
          <w:tab w:val="left" w:pos="376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Pr="00AA5FD2" w:rsidRDefault="00AA5FD2" w:rsidP="00AA5FD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45"/>
        <w:gridCol w:w="980"/>
        <w:gridCol w:w="1115"/>
        <w:gridCol w:w="1085"/>
      </w:tblGrid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45" w:type="dxa"/>
          </w:tcPr>
          <w:p w:rsidR="00AA5FD2" w:rsidRDefault="00AA5FD2" w:rsidP="00AA5FD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980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Кол-во</w:t>
            </w:r>
          </w:p>
          <w:p w:rsidR="00AA5FD2" w:rsidRP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11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AA5FD2" w:rsidRP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085" w:type="dxa"/>
          </w:tcPr>
          <w:p w:rsidR="00AA5FD2" w:rsidRPr="00DB3383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B33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B33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факт</w:t>
            </w: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Классификация профессий. Орудия и средства труда.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02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и </w:t>
            </w:r>
            <w:proofErr w:type="spellStart"/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профессиограммы</w:t>
            </w:r>
            <w:proofErr w:type="spellEnd"/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09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Мотивы выбора профессии. Изучение профессиональных интересов, предпочтений и мотивов у учащихся.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16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Профессии и специальности, связанные с биологией.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23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b/>
                <w:sz w:val="28"/>
                <w:szCs w:val="28"/>
              </w:rPr>
              <w:t>Тема 2. Профессии типа «человек – человек» (10 часов)</w:t>
            </w:r>
          </w:p>
        </w:tc>
        <w:tc>
          <w:tcPr>
            <w:tcW w:w="980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Особенности и краткая характеристика. Медицинские профессии.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30.09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биологических  знаний в медицине. Современные открытия в области медицины.  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07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.10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Медицинская профессия врач. Врачебные специализации: терапевт, стоматолог, хирург и т.д.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.10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Средний  медицинский персонал: фельдшер, медицинская сестра, лабораторный технолог, акушер и другие.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.10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медицинских профессий.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28.10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Содержание школьной биологии и профессиональные медицинские умения.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.11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 xml:space="preserve"> ПР «Наложение жгута и шины, методы искусственного дыхания, работа с микроскопом.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.11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  <w:r w:rsidR="00855F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,13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Выдающиеся врачи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.11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Профессия – учитель биологии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02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b/>
                <w:sz w:val="28"/>
                <w:szCs w:val="28"/>
              </w:rPr>
              <w:t>Тема 3. Профессии и специальности типа «человек - природа» (11 часов)</w:t>
            </w:r>
          </w:p>
        </w:tc>
        <w:tc>
          <w:tcPr>
            <w:tcW w:w="980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Особенности и краткая характеристика профессий типа «человек – природа». Современные открытия биологии.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09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Профессии в области генетики, цитологии, микробиологии, эмбриологии, селекции и экологии, их специфика.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16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 xml:space="preserve">Личность в науке и профессии. (Ламарк, Дарвин, Мендель, Морган, Вернадский, </w:t>
            </w:r>
            <w:r w:rsidRPr="00AA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Мичурин, Вавилов и т.д.)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23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RPr="00AA5FD2" w:rsidTr="00855F8F">
        <w:tc>
          <w:tcPr>
            <w:tcW w:w="846" w:type="dxa"/>
          </w:tcPr>
          <w:p w:rsidR="00AA5FD2" w:rsidRP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18,19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Профессия эколог</w:t>
            </w:r>
          </w:p>
        </w:tc>
        <w:tc>
          <w:tcPr>
            <w:tcW w:w="980" w:type="dxa"/>
          </w:tcPr>
          <w:p w:rsidR="00AA5FD2" w:rsidRP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30.12</w:t>
            </w:r>
          </w:p>
          <w:p w:rsidR="00623FBB" w:rsidRP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1085" w:type="dxa"/>
          </w:tcPr>
          <w:p w:rsidR="00AA5FD2" w:rsidRP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20.21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Ветеринарные, животноводческие и зоотехнические профессии.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.02</w:t>
            </w:r>
          </w:p>
          <w:p w:rsidR="00623FBB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27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.02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22,23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Аграрные профессии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03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.02</w:t>
            </w:r>
          </w:p>
          <w:p w:rsidR="00623FBB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.02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24,25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Профессии и специальности в области «зеленого строительства»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.02</w:t>
            </w:r>
          </w:p>
          <w:p w:rsidR="00623FBB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.03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b/>
                <w:sz w:val="28"/>
                <w:szCs w:val="28"/>
              </w:rPr>
              <w:t>Тема 4. Профессии типа «Человек – техника». (4 часа)</w:t>
            </w:r>
          </w:p>
        </w:tc>
        <w:tc>
          <w:tcPr>
            <w:tcW w:w="980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Особенности  краткая характеристика профессий типа «человек – техника».  Применение биологических знаний в технике и промышленности. Бионика.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03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.03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27,28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биотехнологии: микробиологический синтез, генная и клеточная инженерия.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.03</w:t>
            </w:r>
          </w:p>
          <w:p w:rsidR="00623FBB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17.03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Инженерные и среднетехнические профессии: инженер по защите окружающей среды, лаборант-эколог и другие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24.03</w:t>
            </w:r>
            <w:bookmarkStart w:id="3" w:name="_GoBack"/>
            <w:bookmarkEnd w:id="3"/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b/>
                <w:sz w:val="28"/>
                <w:szCs w:val="28"/>
              </w:rPr>
              <w:t>Тема 5. Профессии типа «человек – художественный образ» (2 часа)</w:t>
            </w:r>
          </w:p>
        </w:tc>
        <w:tc>
          <w:tcPr>
            <w:tcW w:w="980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Специфика и краткая характеристика</w:t>
            </w:r>
            <w:r w:rsidRPr="00AA5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профессий типа «человек – художественный образ». Применение знаний о живой природе в творческих профессиях.</w:t>
            </w:r>
          </w:p>
        </w:tc>
        <w:tc>
          <w:tcPr>
            <w:tcW w:w="980" w:type="dxa"/>
          </w:tcPr>
          <w:p w:rsidR="00AA5FD2" w:rsidRDefault="00136816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07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.04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Природа и художественный образ.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14.04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b/>
                <w:sz w:val="28"/>
                <w:szCs w:val="28"/>
              </w:rPr>
              <w:t>Тема 6. Выбор профессий (1 час)</w:t>
            </w:r>
          </w:p>
        </w:tc>
        <w:tc>
          <w:tcPr>
            <w:tcW w:w="980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Алгоритм выбора профессий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21.04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AA5FD2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b/>
                <w:sz w:val="28"/>
                <w:szCs w:val="28"/>
              </w:rPr>
              <w:t>Тема 7. Экскурсии (2 часа)</w:t>
            </w:r>
          </w:p>
        </w:tc>
        <w:tc>
          <w:tcPr>
            <w:tcW w:w="980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Экскурсия «Секреты капли крови» (в лабораторию поликлиники)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28.04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FD2" w:rsidTr="00855F8F">
        <w:tc>
          <w:tcPr>
            <w:tcW w:w="846" w:type="dxa"/>
          </w:tcPr>
          <w:p w:rsidR="00AA5FD2" w:rsidRDefault="00855F8F" w:rsidP="00AA5FD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5545" w:type="dxa"/>
          </w:tcPr>
          <w:p w:rsidR="00AA5FD2" w:rsidRPr="00AA5FD2" w:rsidRDefault="00AA5FD2" w:rsidP="00AA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D2">
              <w:rPr>
                <w:rFonts w:ascii="Times New Roman" w:hAnsi="Times New Roman" w:cs="Times New Roman"/>
                <w:sz w:val="28"/>
                <w:szCs w:val="28"/>
              </w:rPr>
              <w:t>Экскурсия «Я бы в доктора пошел – пусть меня научат» (в медицинское учреждение)</w:t>
            </w:r>
          </w:p>
        </w:tc>
        <w:tc>
          <w:tcPr>
            <w:tcW w:w="980" w:type="dxa"/>
          </w:tcPr>
          <w:p w:rsidR="00AA5FD2" w:rsidRDefault="00855F8F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15" w:type="dxa"/>
          </w:tcPr>
          <w:p w:rsidR="00AA5FD2" w:rsidRDefault="006045AB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05</w:t>
            </w:r>
            <w:r w:rsidR="00623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.05</w:t>
            </w:r>
          </w:p>
        </w:tc>
        <w:tc>
          <w:tcPr>
            <w:tcW w:w="1085" w:type="dxa"/>
          </w:tcPr>
          <w:p w:rsidR="00AA5FD2" w:rsidRDefault="00AA5FD2" w:rsidP="00855F8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A5FD2" w:rsidRPr="00AA5FD2" w:rsidRDefault="00AA5FD2" w:rsidP="00AA5FD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Pr="00AA5FD2" w:rsidRDefault="00AA5FD2" w:rsidP="00AA5FD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Pr="00AA5FD2" w:rsidRDefault="00AA5FD2" w:rsidP="00AA5FD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Pr="00AA5FD2" w:rsidRDefault="00AA5FD2" w:rsidP="00AA5FD2">
      <w:pPr>
        <w:tabs>
          <w:tab w:val="left" w:pos="231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Default="00AA5FD2" w:rsidP="00AA5FD2">
      <w:pPr>
        <w:tabs>
          <w:tab w:val="left" w:pos="231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F016F" w:rsidRDefault="006F016F" w:rsidP="00AA5FD2">
      <w:pPr>
        <w:tabs>
          <w:tab w:val="left" w:pos="231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F016F" w:rsidRDefault="006F016F" w:rsidP="00AA5FD2">
      <w:pPr>
        <w:tabs>
          <w:tab w:val="left" w:pos="231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F016F" w:rsidRDefault="006F016F" w:rsidP="00AA5FD2">
      <w:pPr>
        <w:tabs>
          <w:tab w:val="left" w:pos="231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F016F" w:rsidRPr="00AA5FD2" w:rsidRDefault="006F016F" w:rsidP="00AA5FD2">
      <w:pPr>
        <w:tabs>
          <w:tab w:val="left" w:pos="231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Pr="00AA5FD2" w:rsidRDefault="00AA5FD2" w:rsidP="00AA5FD2">
      <w:pPr>
        <w:tabs>
          <w:tab w:val="left" w:pos="231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Ресурсное обеспечение программы</w:t>
      </w:r>
    </w:p>
    <w:p w:rsidR="00AA5FD2" w:rsidRPr="00AA5FD2" w:rsidRDefault="00AA5FD2" w:rsidP="00AA5FD2">
      <w:pPr>
        <w:tabs>
          <w:tab w:val="left" w:pos="2310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Литература для учителя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Андреева Н.Д., Малиновская Н.В.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Профессиональная ориентация учащихся / / Биология в школе. – 2003. - № 1. 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Андреева Н.Д., Малиновская Н.В.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Профессиональная ориентация учащихся / / Биология в школе. – 2004. - № 1. 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Анисимова В.С., Бровкина Е.Т., Мягкова А.Н.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Политехническое образование и профессиональная ориентация в преподавании биологии. – М.: Просвещение, 1988.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Вайсбург</w:t>
      </w:r>
      <w:proofErr w:type="spellEnd"/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А.А.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Организация </w:t>
      </w:r>
      <w:proofErr w:type="spellStart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профориентационной</w:t>
      </w:r>
      <w:proofErr w:type="spellEnd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работы школы, ПТУ, предприятия. – М.: Просвещение, 1986.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Дымова Л.М., Пичугина Г.В. 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Фермеров готовим в школе/ / Биология в школе. – 1994. - № 1. 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Захаров Н.Н.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Профессиональная ориентация школьников. – М.: Просвещение, 1988.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Климов Е.А.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Введение в психологию труда. – М.: МГУ, 1988.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Кон И.С.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Психология юношеского возраста. – М.: Педагогика, 1974.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Пряжников</w:t>
      </w:r>
      <w:proofErr w:type="spellEnd"/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Н.С.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Профориентационные</w:t>
      </w:r>
      <w:proofErr w:type="spellEnd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игры: проблемные ситуации, задачи, карточные методы. – М.: МГУ, 1991.</w:t>
      </w:r>
    </w:p>
    <w:p w:rsidR="00AA5FD2" w:rsidRPr="00AA5FD2" w:rsidRDefault="00AA5FD2" w:rsidP="00AA5FD2">
      <w:pPr>
        <w:numPr>
          <w:ilvl w:val="0"/>
          <w:numId w:val="3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Спирин Л.Ф.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Профессиограмма</w:t>
      </w:r>
      <w:proofErr w:type="spellEnd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общепедагогическая. – М.: Российское педагогическое агентство, 1997.</w:t>
      </w:r>
    </w:p>
    <w:p w:rsidR="00AA5FD2" w:rsidRPr="00AA5FD2" w:rsidRDefault="00AA5FD2" w:rsidP="00AA5FD2">
      <w:pPr>
        <w:tabs>
          <w:tab w:val="left" w:pos="2310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Литература для учащихся</w:t>
      </w:r>
    </w:p>
    <w:p w:rsidR="00AA5FD2" w:rsidRPr="00AA5FD2" w:rsidRDefault="00AA5FD2" w:rsidP="00AA5FD2">
      <w:pPr>
        <w:numPr>
          <w:ilvl w:val="0"/>
          <w:numId w:val="4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Малиновская Н.В. 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Твоя будущая профессия / / Биология для школьников. – 2004. - № 1. </w:t>
      </w:r>
    </w:p>
    <w:p w:rsidR="00AA5FD2" w:rsidRPr="00AA5FD2" w:rsidRDefault="00AA5FD2" w:rsidP="00AA5FD2">
      <w:pPr>
        <w:numPr>
          <w:ilvl w:val="0"/>
          <w:numId w:val="4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Малиновская Н.В. 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Специальности «биологического» профиля</w:t>
      </w: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/ / Биология для школьников. – 2004. - № 2.</w:t>
      </w:r>
    </w:p>
    <w:p w:rsidR="00AA5FD2" w:rsidRPr="00AA5FD2" w:rsidRDefault="00AA5FD2" w:rsidP="00AA5FD2">
      <w:pPr>
        <w:numPr>
          <w:ilvl w:val="0"/>
          <w:numId w:val="4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Малиновская Н.В. «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бы в </w:t>
      </w:r>
      <w:proofErr w:type="spellStart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докторы</w:t>
      </w:r>
      <w:proofErr w:type="spellEnd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пошел – пусть меня научат» / / Биология для школьников. – 2004. - № 4.</w:t>
      </w:r>
    </w:p>
    <w:p w:rsidR="00AA5FD2" w:rsidRPr="00AA5FD2" w:rsidRDefault="00AA5FD2" w:rsidP="00AA5FD2">
      <w:pPr>
        <w:numPr>
          <w:ilvl w:val="0"/>
          <w:numId w:val="4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Малиновская Н.В. «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бы в </w:t>
      </w:r>
      <w:proofErr w:type="spellStart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докторы</w:t>
      </w:r>
      <w:proofErr w:type="spellEnd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пошел – пусть меня научат» / / Биология для школьников. – 2005. - № 1.</w:t>
      </w:r>
    </w:p>
    <w:p w:rsidR="00AA5FD2" w:rsidRPr="00AA5FD2" w:rsidRDefault="00AA5FD2" w:rsidP="00AA5FD2">
      <w:pPr>
        <w:numPr>
          <w:ilvl w:val="0"/>
          <w:numId w:val="4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Мир профессий: человек – человек. – М.: Молодая гвардия, 1986.</w:t>
      </w:r>
    </w:p>
    <w:p w:rsidR="00AA5FD2" w:rsidRPr="00AA5FD2" w:rsidRDefault="00AA5FD2" w:rsidP="00AA5FD2">
      <w:pPr>
        <w:numPr>
          <w:ilvl w:val="0"/>
          <w:numId w:val="4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Мир профессий: человек – природа. – М.: Молодая гвардия, 1987.</w:t>
      </w:r>
    </w:p>
    <w:p w:rsidR="00AA5FD2" w:rsidRPr="00AA5FD2" w:rsidRDefault="00AA5FD2" w:rsidP="00AA5FD2">
      <w:pPr>
        <w:numPr>
          <w:ilvl w:val="0"/>
          <w:numId w:val="4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Сазонов А.Д. и др.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Профессиональная ориентация учащихся. – М.: Просвещение, 1988.</w:t>
      </w:r>
    </w:p>
    <w:p w:rsidR="00AA5FD2" w:rsidRPr="00AA5FD2" w:rsidRDefault="00AA5FD2" w:rsidP="00AA5FD2">
      <w:pPr>
        <w:numPr>
          <w:ilvl w:val="0"/>
          <w:numId w:val="4"/>
        </w:numPr>
        <w:tabs>
          <w:tab w:val="left" w:pos="231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Степанов А., </w:t>
      </w:r>
      <w:proofErr w:type="spellStart"/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Бендюков</w:t>
      </w:r>
      <w:proofErr w:type="spellEnd"/>
      <w:r w:rsidRPr="00AA5F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М., Соломин И.</w:t>
      </w: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Азбука профориентации. – </w:t>
      </w:r>
      <w:proofErr w:type="spellStart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Спб</w:t>
      </w:r>
      <w:proofErr w:type="spellEnd"/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.: Литера плюс, 1995.</w:t>
      </w:r>
    </w:p>
    <w:p w:rsidR="00AA5FD2" w:rsidRPr="00AA5FD2" w:rsidRDefault="00AA5FD2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5FD2" w:rsidRPr="00AA5FD2" w:rsidRDefault="00AA5FD2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5FD2">
        <w:rPr>
          <w:rFonts w:ascii="Times New Roman" w:eastAsia="SimSun" w:hAnsi="Times New Roman" w:cs="Times New Roman"/>
          <w:sz w:val="28"/>
          <w:szCs w:val="28"/>
          <w:lang w:eastAsia="zh-CN"/>
        </w:rPr>
        <w:t>Интернет-сайты:</w:t>
      </w:r>
    </w:p>
    <w:p w:rsidR="00AA5FD2" w:rsidRPr="00AA5FD2" w:rsidRDefault="006045AB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hyperlink r:id="rId6" w:history="1"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acareer</w:t>
        </w:r>
        <w:proofErr w:type="spellEnd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AA5FD2" w:rsidRPr="00AA5FD2" w:rsidRDefault="006045AB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hyperlink r:id="rId7" w:history="1"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azps</w:t>
        </w:r>
        <w:proofErr w:type="spellEnd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AA5FD2" w:rsidRPr="00AA5FD2" w:rsidRDefault="006045AB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hyperlink r:id="rId8" w:history="1"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rodn</w:t>
        </w:r>
        <w:proofErr w:type="spellEnd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-</w:t>
        </w:r>
        <w:proofErr w:type="spellStart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i</w:t>
        </w:r>
        <w:proofErr w:type="spellEnd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-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k</w:t>
        </w:r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narod</w:t>
        </w:r>
        <w:proofErr w:type="spellEnd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AA5FD2" w:rsidRPr="00AA5FD2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AA5FD2" w:rsidRPr="00AA5FD2" w:rsidRDefault="00AA5FD2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</w:p>
    <w:p w:rsidR="00AA5FD2" w:rsidRPr="00AA5FD2" w:rsidRDefault="00AA5FD2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</w:p>
    <w:p w:rsidR="00AA5FD2" w:rsidRPr="00AA5FD2" w:rsidRDefault="00AA5FD2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</w:p>
    <w:p w:rsidR="00AA5FD2" w:rsidRPr="00AA5FD2" w:rsidRDefault="00AA5FD2" w:rsidP="00AA5FD2">
      <w:pPr>
        <w:tabs>
          <w:tab w:val="left" w:pos="2310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</w:p>
    <w:p w:rsidR="000C6663" w:rsidRDefault="000C6663"/>
    <w:sectPr w:rsidR="000C6663" w:rsidSect="00136816">
      <w:pgSz w:w="11906" w:h="16838" w:code="9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8B"/>
      </v:shape>
    </w:pict>
  </w:numPicBullet>
  <w:abstractNum w:abstractNumId="0">
    <w:nsid w:val="1617201F"/>
    <w:multiLevelType w:val="multilevel"/>
    <w:tmpl w:val="FD2E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61023"/>
    <w:multiLevelType w:val="hybridMultilevel"/>
    <w:tmpl w:val="988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6322"/>
    <w:multiLevelType w:val="multilevel"/>
    <w:tmpl w:val="9C5CEB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23FDC"/>
    <w:multiLevelType w:val="hybridMultilevel"/>
    <w:tmpl w:val="4B767CE2"/>
    <w:lvl w:ilvl="0" w:tplc="04190007">
      <w:start w:val="1"/>
      <w:numFmt w:val="bullet"/>
      <w:lvlText w:val=""/>
      <w:lvlPicBulletId w:val="0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>
    <w:nsid w:val="45D40EAF"/>
    <w:multiLevelType w:val="hybridMultilevel"/>
    <w:tmpl w:val="988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6784B"/>
    <w:multiLevelType w:val="multilevel"/>
    <w:tmpl w:val="5D68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E5EA9"/>
    <w:multiLevelType w:val="hybridMultilevel"/>
    <w:tmpl w:val="8978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4D"/>
    <w:rsid w:val="00055E59"/>
    <w:rsid w:val="000C6663"/>
    <w:rsid w:val="00136816"/>
    <w:rsid w:val="00153AAD"/>
    <w:rsid w:val="002A67D4"/>
    <w:rsid w:val="00385E55"/>
    <w:rsid w:val="005D6D85"/>
    <w:rsid w:val="006045AB"/>
    <w:rsid w:val="00623FBB"/>
    <w:rsid w:val="006F016F"/>
    <w:rsid w:val="00760581"/>
    <w:rsid w:val="008273DB"/>
    <w:rsid w:val="00855F8F"/>
    <w:rsid w:val="00911C85"/>
    <w:rsid w:val="009A195E"/>
    <w:rsid w:val="00AA5FD2"/>
    <w:rsid w:val="00BB4A4D"/>
    <w:rsid w:val="00D8467F"/>
    <w:rsid w:val="00DB3383"/>
    <w:rsid w:val="00E67377"/>
    <w:rsid w:val="00F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467D-2AA6-4331-AF1F-65B3767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5FD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A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19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n-i-k.nar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z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re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52C6-2773-41B7-86A7-6EDFEA1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Admin</cp:lastModifiedBy>
  <cp:revision>16</cp:revision>
  <cp:lastPrinted>2020-10-18T19:27:00Z</cp:lastPrinted>
  <dcterms:created xsi:type="dcterms:W3CDTF">2019-10-11T17:51:00Z</dcterms:created>
  <dcterms:modified xsi:type="dcterms:W3CDTF">2022-10-18T18:35:00Z</dcterms:modified>
</cp:coreProperties>
</file>